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7AC7" w:rsidRDefault="004B35FF">
      <w:pPr>
        <w:rPr>
          <w:u w:val="single"/>
        </w:rPr>
      </w:pPr>
      <w:r w:rsidRPr="004B35FF">
        <w:rPr>
          <w:u w:val="single"/>
        </w:rPr>
        <w:t xml:space="preserve">/* Ashok </w:t>
      </w:r>
      <w:r w:rsidR="006653C2">
        <w:rPr>
          <w:u w:val="single"/>
        </w:rPr>
        <w:tab/>
      </w:r>
      <w:r w:rsidR="006653C2">
        <w:rPr>
          <w:u w:val="single"/>
        </w:rPr>
        <w:tab/>
      </w:r>
      <w:r w:rsidRPr="004B35FF">
        <w:rPr>
          <w:u w:val="single"/>
        </w:rPr>
        <w:t>IPBC Mor.Project R2SP5</w:t>
      </w:r>
      <w:r w:rsidR="00093AC7">
        <w:rPr>
          <w:u w:val="single"/>
        </w:rPr>
        <w:t xml:space="preserve"> </w:t>
      </w:r>
      <w:bookmarkStart w:id="0" w:name="_GoBack"/>
      <w:bookmarkEnd w:id="0"/>
      <w:r w:rsidRPr="004B35FF">
        <w:rPr>
          <w:u w:val="single"/>
        </w:rPr>
        <w:t xml:space="preserve">Story 8 Lab </w:t>
      </w:r>
      <w:r w:rsidRPr="004B35FF">
        <w:rPr>
          <w:u w:val="single"/>
        </w:rPr>
        <w:tab/>
      </w:r>
      <w:r w:rsidRPr="004B35FF">
        <w:rPr>
          <w:u w:val="single"/>
        </w:rPr>
        <w:tab/>
      </w:r>
      <w:r w:rsidR="007B1F15">
        <w:rPr>
          <w:u w:val="single"/>
        </w:rPr>
        <w:t xml:space="preserve">         </w:t>
      </w:r>
      <w:r w:rsidR="007B1F15">
        <w:rPr>
          <w:u w:val="single"/>
        </w:rPr>
        <w:tab/>
      </w:r>
      <w:r w:rsidRPr="004B35FF">
        <w:rPr>
          <w:u w:val="single"/>
        </w:rPr>
        <w:tab/>
        <w:t xml:space="preserve">  8.6.19*/</w:t>
      </w:r>
    </w:p>
    <w:p w:rsidR="00C7610E" w:rsidRPr="00C7610E" w:rsidRDefault="00C7610E" w:rsidP="00C7610E">
      <w:pPr>
        <w:spacing w:after="0" w:line="240" w:lineRule="auto"/>
      </w:pPr>
      <w:r w:rsidRPr="00C7610E">
        <w:t>Homework:</w:t>
      </w:r>
    </w:p>
    <w:p w:rsidR="00C7610E" w:rsidRPr="00C7610E" w:rsidRDefault="00C7610E" w:rsidP="00C7610E">
      <w:pPr>
        <w:spacing w:after="0" w:line="240" w:lineRule="auto"/>
      </w:pPr>
      <w:r w:rsidRPr="00C7610E">
        <w:t>4. Complete R2:SP5: Story 8 – Create the Loans To Date/ Demographics part of the Dashboard.</w:t>
      </w:r>
    </w:p>
    <w:p w:rsidR="00C7610E" w:rsidRPr="00C7610E" w:rsidRDefault="00C7610E" w:rsidP="00C7610E">
      <w:pPr>
        <w:spacing w:after="0" w:line="240" w:lineRule="auto"/>
      </w:pPr>
      <w:r w:rsidRPr="00C7610E">
        <w:t>Explain the entire process with explanations &amp;amp; screenshots. While everything doesn’t need to</w:t>
      </w:r>
    </w:p>
    <w:p w:rsidR="00C7610E" w:rsidRDefault="00C7610E" w:rsidP="00C7610E">
      <w:pPr>
        <w:spacing w:after="0" w:line="240" w:lineRule="auto"/>
      </w:pPr>
      <w:r w:rsidRPr="00C7610E">
        <w:t>be captured, milestones such as completed queries and reports should be documented.</w:t>
      </w:r>
    </w:p>
    <w:p w:rsidR="00B96B6E" w:rsidRDefault="00B96B6E" w:rsidP="00C7610E">
      <w:pPr>
        <w:spacing w:after="0" w:line="240" w:lineRule="auto"/>
      </w:pPr>
      <w:r>
        <w:rPr>
          <w:noProof/>
        </w:rPr>
        <w:drawing>
          <wp:inline distT="0" distB="0" distL="0" distR="0" wp14:anchorId="1EE01983" wp14:editId="2DD277FB">
            <wp:extent cx="5943600" cy="33077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4F" w:rsidRDefault="00457F4F" w:rsidP="00457F4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Now we will update our stored procedure for demographics parameter</w:t>
      </w:r>
    </w:p>
    <w:p w:rsidR="00457F4F" w:rsidRDefault="00457F4F" w:rsidP="00C7610E">
      <w:pPr>
        <w:spacing w:after="0" w:line="240" w:lineRule="auto"/>
      </w:pPr>
    </w:p>
    <w:p w:rsidR="00B96B6E" w:rsidRDefault="00B96B6E" w:rsidP="00C7610E">
      <w:pPr>
        <w:spacing w:after="0" w:line="240" w:lineRule="auto"/>
      </w:pPr>
      <w:r>
        <w:rPr>
          <w:noProof/>
        </w:rPr>
        <w:drawing>
          <wp:inline distT="0" distB="0" distL="0" distR="0" wp14:anchorId="1C1E8E29" wp14:editId="0ECC8CF9">
            <wp:extent cx="5943600" cy="33261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4F" w:rsidRDefault="00457F4F" w:rsidP="00457F4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We use date</w:t>
      </w:r>
      <w:r>
        <w:rPr>
          <w:rFonts w:ascii="Arial" w:hAnsi="Arial" w:cs="Arial"/>
          <w:color w:val="000000"/>
          <w:sz w:val="22"/>
          <w:szCs w:val="22"/>
        </w:rPr>
        <w:t>diff</w:t>
      </w:r>
      <w:r>
        <w:rPr>
          <w:rFonts w:ascii="Arial" w:hAnsi="Arial" w:cs="Arial"/>
          <w:color w:val="000000"/>
          <w:sz w:val="22"/>
          <w:szCs w:val="22"/>
        </w:rPr>
        <w:t xml:space="preserve"> function to find the age of customer</w:t>
      </w:r>
      <w:r>
        <w:rPr>
          <w:rFonts w:ascii="Arial" w:hAnsi="Arial" w:cs="Arial"/>
          <w:color w:val="000000"/>
          <w:sz w:val="22"/>
          <w:szCs w:val="22"/>
        </w:rPr>
        <w:t>s</w:t>
      </w:r>
      <w:r>
        <w:rPr>
          <w:rFonts w:ascii="Arial" w:hAnsi="Arial" w:cs="Arial"/>
          <w:color w:val="000000"/>
          <w:sz w:val="22"/>
          <w:szCs w:val="22"/>
        </w:rPr>
        <w:t xml:space="preserve"> and set them in different group as </w:t>
      </w:r>
      <w:r>
        <w:rPr>
          <w:rFonts w:ascii="Arial" w:hAnsi="Arial" w:cs="Arial"/>
          <w:color w:val="000000"/>
          <w:sz w:val="22"/>
          <w:szCs w:val="22"/>
        </w:rPr>
        <w:t>shown</w:t>
      </w:r>
    </w:p>
    <w:p w:rsidR="00B96B6E" w:rsidRDefault="00B96B6E" w:rsidP="00C7610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3FEB7C5" wp14:editId="79D246FC">
            <wp:extent cx="5943600" cy="33312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4F" w:rsidRDefault="00457F4F" w:rsidP="00457F4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We use left</w:t>
      </w:r>
      <w:r>
        <w:rPr>
          <w:rFonts w:ascii="Arial" w:hAnsi="Arial" w:cs="Arial"/>
          <w:color w:val="000000"/>
          <w:sz w:val="22"/>
          <w:szCs w:val="22"/>
        </w:rPr>
        <w:t xml:space="preserve"> join</w:t>
      </w:r>
      <w:r>
        <w:rPr>
          <w:rFonts w:ascii="Arial" w:hAnsi="Arial" w:cs="Arial"/>
          <w:color w:val="000000"/>
          <w:sz w:val="22"/>
          <w:szCs w:val="22"/>
        </w:rPr>
        <w:t xml:space="preserve"> to join dimensions and facts </w:t>
      </w:r>
      <w:r>
        <w:rPr>
          <w:rFonts w:ascii="Arial" w:hAnsi="Arial" w:cs="Arial"/>
          <w:color w:val="000000"/>
          <w:sz w:val="22"/>
          <w:szCs w:val="22"/>
        </w:rPr>
        <w:t xml:space="preserve">by their </w:t>
      </w:r>
      <w:r>
        <w:rPr>
          <w:rFonts w:ascii="Arial" w:hAnsi="Arial" w:cs="Arial"/>
          <w:color w:val="000000"/>
          <w:sz w:val="22"/>
          <w:szCs w:val="22"/>
        </w:rPr>
        <w:t xml:space="preserve"> keys</w:t>
      </w:r>
    </w:p>
    <w:p w:rsidR="00B96B6E" w:rsidRDefault="00B96B6E" w:rsidP="00C7610E">
      <w:pPr>
        <w:spacing w:after="0" w:line="240" w:lineRule="auto"/>
      </w:pPr>
    </w:p>
    <w:p w:rsidR="00B96B6E" w:rsidRDefault="00B96B6E" w:rsidP="00C7610E">
      <w:pPr>
        <w:spacing w:after="0" w:line="240" w:lineRule="auto"/>
      </w:pPr>
      <w:r>
        <w:rPr>
          <w:noProof/>
        </w:rPr>
        <w:drawing>
          <wp:inline distT="0" distB="0" distL="0" distR="0" wp14:anchorId="4C4D1960" wp14:editId="32B95C6F">
            <wp:extent cx="5943600" cy="33299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4F" w:rsidRDefault="00457F4F" w:rsidP="00457F4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Now we fetch our temporary table which condition as each group marital status race and sex which is received in demographics parameter</w:t>
      </w:r>
    </w:p>
    <w:p w:rsidR="00457F4F" w:rsidRDefault="00457F4F" w:rsidP="00C7610E">
      <w:pPr>
        <w:spacing w:after="0" w:line="240" w:lineRule="auto"/>
      </w:pPr>
    </w:p>
    <w:p w:rsidR="00B96B6E" w:rsidRDefault="00B96B6E" w:rsidP="00C7610E">
      <w:pPr>
        <w:spacing w:after="0" w:line="240" w:lineRule="auto"/>
      </w:pPr>
    </w:p>
    <w:p w:rsidR="00B96B6E" w:rsidRDefault="00B96B6E" w:rsidP="00C7610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7D781CA" wp14:editId="741646B8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4F" w:rsidRDefault="00457F4F" w:rsidP="00457F4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This </w:t>
      </w:r>
      <w:r>
        <w:rPr>
          <w:rFonts w:ascii="Arial" w:hAnsi="Arial" w:cs="Arial"/>
          <w:color w:val="000000"/>
          <w:sz w:val="22"/>
          <w:szCs w:val="22"/>
        </w:rPr>
        <w:t>shows</w:t>
      </w:r>
      <w:r>
        <w:rPr>
          <w:rFonts w:ascii="Arial" w:hAnsi="Arial" w:cs="Arial"/>
          <w:color w:val="000000"/>
          <w:sz w:val="22"/>
          <w:szCs w:val="22"/>
        </w:rPr>
        <w:t xml:space="preserve"> o</w:t>
      </w:r>
      <w:r>
        <w:rPr>
          <w:rFonts w:ascii="Arial" w:hAnsi="Arial" w:cs="Arial"/>
          <w:color w:val="000000"/>
          <w:sz w:val="22"/>
          <w:szCs w:val="22"/>
        </w:rPr>
        <w:t>u</w:t>
      </w:r>
      <w:r>
        <w:rPr>
          <w:rFonts w:ascii="Arial" w:hAnsi="Arial" w:cs="Arial"/>
          <w:color w:val="000000"/>
          <w:sz w:val="22"/>
          <w:szCs w:val="22"/>
        </w:rPr>
        <w:t>r lo</w:t>
      </w:r>
      <w:r>
        <w:rPr>
          <w:rFonts w:ascii="Arial" w:hAnsi="Arial" w:cs="Arial"/>
          <w:color w:val="000000"/>
          <w:sz w:val="22"/>
          <w:szCs w:val="22"/>
        </w:rPr>
        <w:t>a</w:t>
      </w:r>
      <w:r>
        <w:rPr>
          <w:rFonts w:ascii="Arial" w:hAnsi="Arial" w:cs="Arial"/>
          <w:color w:val="000000"/>
          <w:sz w:val="22"/>
          <w:szCs w:val="22"/>
        </w:rPr>
        <w:t>n to dashboard demographics report for marital status</w:t>
      </w:r>
      <w:r>
        <w:rPr>
          <w:rFonts w:ascii="Arial" w:hAnsi="Arial" w:cs="Arial"/>
          <w:color w:val="000000"/>
          <w:sz w:val="22"/>
          <w:szCs w:val="22"/>
        </w:rPr>
        <w:t>,</w:t>
      </w:r>
      <w:r>
        <w:rPr>
          <w:rFonts w:ascii="Arial" w:hAnsi="Arial" w:cs="Arial"/>
          <w:color w:val="000000"/>
          <w:sz w:val="22"/>
          <w:szCs w:val="22"/>
        </w:rPr>
        <w:t xml:space="preserve"> age group</w:t>
      </w:r>
      <w:r>
        <w:rPr>
          <w:rFonts w:ascii="Arial" w:hAnsi="Arial" w:cs="Arial"/>
          <w:color w:val="000000"/>
          <w:sz w:val="22"/>
          <w:szCs w:val="22"/>
        </w:rPr>
        <w:t>,</w:t>
      </w:r>
      <w:r>
        <w:rPr>
          <w:rFonts w:ascii="Arial" w:hAnsi="Arial" w:cs="Arial"/>
          <w:color w:val="000000"/>
          <w:sz w:val="22"/>
          <w:szCs w:val="22"/>
        </w:rPr>
        <w:t xml:space="preserve"> race and sex in design view</w:t>
      </w:r>
    </w:p>
    <w:p w:rsidR="00B96B6E" w:rsidRDefault="00B96B6E" w:rsidP="00C7610E">
      <w:pPr>
        <w:spacing w:after="0" w:line="240" w:lineRule="auto"/>
      </w:pPr>
    </w:p>
    <w:p w:rsidR="00457F4F" w:rsidRDefault="00457F4F" w:rsidP="00C7610E">
      <w:pPr>
        <w:spacing w:after="0" w:line="240" w:lineRule="auto"/>
      </w:pPr>
    </w:p>
    <w:p w:rsidR="00B96B6E" w:rsidRDefault="00B96B6E" w:rsidP="00C7610E">
      <w:pPr>
        <w:spacing w:after="0" w:line="240" w:lineRule="auto"/>
      </w:pPr>
      <w:r>
        <w:rPr>
          <w:noProof/>
        </w:rPr>
        <w:drawing>
          <wp:inline distT="0" distB="0" distL="0" distR="0" wp14:anchorId="3BDC2B18" wp14:editId="6C3E578A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4F" w:rsidRDefault="00457F4F" w:rsidP="00457F4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This shows our loan to dashboard demographics report for marital status, age group, race and sex in design view</w:t>
      </w:r>
    </w:p>
    <w:p w:rsidR="00B96B6E" w:rsidRDefault="00B96B6E" w:rsidP="00C7610E">
      <w:pPr>
        <w:spacing w:after="0" w:line="240" w:lineRule="auto"/>
      </w:pPr>
    </w:p>
    <w:p w:rsidR="00B96B6E" w:rsidRDefault="00B96B6E" w:rsidP="00C7610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C33E2EC" wp14:editId="3A26B43A">
            <wp:extent cx="5943600" cy="38601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4F" w:rsidRDefault="00457F4F" w:rsidP="00457F4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This is review with all selected parameters which are default for </w:t>
      </w:r>
      <w:r>
        <w:rPr>
          <w:rFonts w:ascii="Arial" w:hAnsi="Arial" w:cs="Arial"/>
          <w:color w:val="000000"/>
          <w:sz w:val="22"/>
          <w:szCs w:val="22"/>
        </w:rPr>
        <w:t xml:space="preserve">by </w:t>
      </w:r>
      <w:r>
        <w:rPr>
          <w:rFonts w:ascii="Arial" w:hAnsi="Arial" w:cs="Arial"/>
          <w:color w:val="000000"/>
          <w:sz w:val="22"/>
          <w:szCs w:val="22"/>
        </w:rPr>
        <w:t xml:space="preserve">marital status and </w:t>
      </w:r>
      <w:r>
        <w:rPr>
          <w:rFonts w:ascii="Arial" w:hAnsi="Arial" w:cs="Arial"/>
          <w:color w:val="000000"/>
          <w:sz w:val="22"/>
          <w:szCs w:val="22"/>
        </w:rPr>
        <w:t>by age</w:t>
      </w:r>
      <w:r>
        <w:rPr>
          <w:rFonts w:ascii="Arial" w:hAnsi="Arial" w:cs="Arial"/>
          <w:color w:val="000000"/>
          <w:sz w:val="22"/>
          <w:szCs w:val="22"/>
        </w:rPr>
        <w:t xml:space="preserve"> group </w:t>
      </w:r>
      <w:r>
        <w:rPr>
          <w:rFonts w:ascii="Arial" w:hAnsi="Arial" w:cs="Arial"/>
          <w:color w:val="000000"/>
          <w:sz w:val="22"/>
          <w:szCs w:val="22"/>
        </w:rPr>
        <w:t xml:space="preserve">for </w:t>
      </w:r>
      <w:r>
        <w:rPr>
          <w:rFonts w:ascii="Arial" w:hAnsi="Arial" w:cs="Arial"/>
          <w:color w:val="000000"/>
          <w:sz w:val="22"/>
          <w:szCs w:val="22"/>
        </w:rPr>
        <w:t>l</w:t>
      </w:r>
      <w:r>
        <w:rPr>
          <w:rFonts w:ascii="Arial" w:hAnsi="Arial" w:cs="Arial"/>
          <w:color w:val="000000"/>
          <w:sz w:val="22"/>
          <w:szCs w:val="22"/>
        </w:rPr>
        <w:t>o</w:t>
      </w:r>
      <w:r>
        <w:rPr>
          <w:rFonts w:ascii="Arial" w:hAnsi="Arial" w:cs="Arial"/>
          <w:color w:val="000000"/>
          <w:sz w:val="22"/>
          <w:szCs w:val="22"/>
        </w:rPr>
        <w:t>a</w:t>
      </w:r>
      <w:r>
        <w:rPr>
          <w:rFonts w:ascii="Arial" w:hAnsi="Arial" w:cs="Arial"/>
          <w:color w:val="000000"/>
          <w:sz w:val="22"/>
          <w:szCs w:val="22"/>
        </w:rPr>
        <w:t>n</w:t>
      </w:r>
      <w:r>
        <w:rPr>
          <w:rFonts w:ascii="Arial" w:hAnsi="Arial" w:cs="Arial"/>
          <w:color w:val="000000"/>
          <w:sz w:val="22"/>
          <w:szCs w:val="22"/>
        </w:rPr>
        <w:t>to</w:t>
      </w:r>
      <w:r>
        <w:rPr>
          <w:rFonts w:ascii="Arial" w:hAnsi="Arial" w:cs="Arial"/>
          <w:color w:val="000000"/>
          <w:sz w:val="22"/>
          <w:szCs w:val="22"/>
        </w:rPr>
        <w:t>date report</w:t>
      </w:r>
    </w:p>
    <w:p w:rsidR="00B96B6E" w:rsidRDefault="00B96B6E" w:rsidP="00C7610E">
      <w:pPr>
        <w:spacing w:after="0" w:line="240" w:lineRule="auto"/>
      </w:pPr>
    </w:p>
    <w:p w:rsidR="00457F4F" w:rsidRDefault="00457F4F" w:rsidP="00C7610E">
      <w:pPr>
        <w:spacing w:after="0" w:line="240" w:lineRule="auto"/>
      </w:pPr>
    </w:p>
    <w:p w:rsidR="00B96B6E" w:rsidRDefault="00B96B6E" w:rsidP="00C7610E">
      <w:pPr>
        <w:spacing w:after="0" w:line="240" w:lineRule="auto"/>
      </w:pPr>
      <w:r>
        <w:rPr>
          <w:noProof/>
        </w:rPr>
        <w:drawing>
          <wp:inline distT="0" distB="0" distL="0" distR="0" wp14:anchorId="3E078FA0" wp14:editId="4356FAE3">
            <wp:extent cx="5943600" cy="32734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47" w:rsidRDefault="00C67447" w:rsidP="00C67447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This is review with all selected parameters which are default for by </w:t>
      </w:r>
      <w:r>
        <w:rPr>
          <w:rFonts w:ascii="Arial" w:hAnsi="Arial" w:cs="Arial"/>
          <w:color w:val="000000"/>
          <w:sz w:val="22"/>
          <w:szCs w:val="22"/>
        </w:rPr>
        <w:t>race</w:t>
      </w:r>
      <w:r>
        <w:rPr>
          <w:rFonts w:ascii="Arial" w:hAnsi="Arial" w:cs="Arial"/>
          <w:color w:val="000000"/>
          <w:sz w:val="22"/>
          <w:szCs w:val="22"/>
        </w:rPr>
        <w:t xml:space="preserve"> and by </w:t>
      </w:r>
      <w:r>
        <w:rPr>
          <w:rFonts w:ascii="Arial" w:hAnsi="Arial" w:cs="Arial"/>
          <w:color w:val="000000"/>
          <w:sz w:val="22"/>
          <w:szCs w:val="22"/>
        </w:rPr>
        <w:t>sex</w:t>
      </w:r>
      <w:r>
        <w:rPr>
          <w:rFonts w:ascii="Arial" w:hAnsi="Arial" w:cs="Arial"/>
          <w:color w:val="000000"/>
          <w:sz w:val="22"/>
          <w:szCs w:val="22"/>
        </w:rPr>
        <w:t xml:space="preserve"> for loantodate report</w:t>
      </w:r>
    </w:p>
    <w:p w:rsidR="00B96B6E" w:rsidRDefault="00B96B6E" w:rsidP="00C7610E">
      <w:pPr>
        <w:spacing w:after="0" w:line="240" w:lineRule="auto"/>
      </w:pPr>
    </w:p>
    <w:p w:rsidR="00B96B6E" w:rsidRDefault="00B96B6E" w:rsidP="00C7610E">
      <w:pPr>
        <w:spacing w:after="0" w:line="240" w:lineRule="auto"/>
      </w:pPr>
      <w:r>
        <w:rPr>
          <w:noProof/>
        </w:rPr>
        <w:drawing>
          <wp:inline distT="0" distB="0" distL="0" distR="0" wp14:anchorId="09A094FB" wp14:editId="48E5F71B">
            <wp:extent cx="5943600" cy="18002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B6E" w:rsidRDefault="00FE6A01" w:rsidP="00FE6A01">
      <w:pPr>
        <w:spacing w:after="0" w:line="240" w:lineRule="auto"/>
      </w:pPr>
      <w:r>
        <w:rPr>
          <w:rFonts w:ascii="Arial" w:hAnsi="Arial" w:cs="Arial"/>
          <w:color w:val="000000"/>
        </w:rPr>
        <w:t>We can see our cascading parameters</w:t>
      </w:r>
    </w:p>
    <w:p w:rsidR="00FE6A01" w:rsidRDefault="00FE6A01" w:rsidP="00C7610E">
      <w:pPr>
        <w:spacing w:after="0" w:line="240" w:lineRule="auto"/>
      </w:pPr>
    </w:p>
    <w:p w:rsidR="00B96B6E" w:rsidRDefault="00B96B6E" w:rsidP="00C7610E">
      <w:pPr>
        <w:spacing w:after="0" w:line="240" w:lineRule="auto"/>
      </w:pPr>
      <w:r>
        <w:rPr>
          <w:noProof/>
        </w:rPr>
        <w:drawing>
          <wp:inline distT="0" distB="0" distL="0" distR="0" wp14:anchorId="43EBE9DB" wp14:editId="7E02E60B">
            <wp:extent cx="5943600" cy="38347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01" w:rsidRPr="00FE6A01" w:rsidRDefault="00FE6A01" w:rsidP="00FE6A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A01">
        <w:rPr>
          <w:rFonts w:ascii="Arial" w:eastAsia="Times New Roman" w:hAnsi="Arial" w:cs="Arial"/>
          <w:color w:val="000000"/>
        </w:rPr>
        <w:t>In parameter we selected age as a demographic groups and detail fo</w:t>
      </w:r>
      <w:r>
        <w:rPr>
          <w:rFonts w:ascii="Arial" w:eastAsia="Times New Roman" w:hAnsi="Arial" w:cs="Arial"/>
          <w:color w:val="000000"/>
        </w:rPr>
        <w:t xml:space="preserve">r the age is a 26 to 35 and 36 to </w:t>
      </w:r>
      <w:r w:rsidRPr="00FE6A01">
        <w:rPr>
          <w:rFonts w:ascii="Arial" w:eastAsia="Times New Roman" w:hAnsi="Arial" w:cs="Arial"/>
          <w:color w:val="000000"/>
        </w:rPr>
        <w:t>45 so we can see our report for age group for that selected parameters</w:t>
      </w:r>
    </w:p>
    <w:p w:rsidR="00B96B6E" w:rsidRDefault="00B96B6E" w:rsidP="00C7610E">
      <w:pPr>
        <w:spacing w:after="0" w:line="240" w:lineRule="auto"/>
      </w:pPr>
    </w:p>
    <w:p w:rsidR="00B96B6E" w:rsidRDefault="00B96B6E" w:rsidP="00C7610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52800AD" wp14:editId="75EF9C22">
            <wp:extent cx="5943600" cy="38823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7F" w:rsidRPr="005A107F" w:rsidRDefault="005A107F" w:rsidP="005A10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A107F">
        <w:rPr>
          <w:rFonts w:ascii="Arial" w:eastAsia="Times New Roman" w:hAnsi="Arial" w:cs="Arial"/>
          <w:color w:val="000000"/>
        </w:rPr>
        <w:t>Return the demographic groups parameter to race and also we can see the change in demographic details for American Indian and native Hawaiian and we can see that chang</w:t>
      </w:r>
      <w:r>
        <w:rPr>
          <w:rFonts w:ascii="Arial" w:eastAsia="Times New Roman" w:hAnsi="Arial" w:cs="Arial"/>
          <w:color w:val="000000"/>
        </w:rPr>
        <w:t>e</w:t>
      </w:r>
      <w:r w:rsidRPr="005A107F">
        <w:rPr>
          <w:rFonts w:ascii="Arial" w:eastAsia="Times New Roman" w:hAnsi="Arial" w:cs="Arial"/>
          <w:color w:val="000000"/>
        </w:rPr>
        <w:t xml:space="preserve"> in our report lawn to date by race</w:t>
      </w:r>
    </w:p>
    <w:p w:rsidR="005A107F" w:rsidRDefault="005A107F" w:rsidP="00C7610E">
      <w:pPr>
        <w:spacing w:after="0" w:line="240" w:lineRule="auto"/>
      </w:pPr>
    </w:p>
    <w:p w:rsidR="00B96B6E" w:rsidRDefault="00B96B6E" w:rsidP="00C7610E">
      <w:pPr>
        <w:spacing w:after="0" w:line="240" w:lineRule="auto"/>
      </w:pPr>
    </w:p>
    <w:p w:rsidR="00B96B6E" w:rsidRPr="00C7610E" w:rsidRDefault="00B96B6E" w:rsidP="00C7610E">
      <w:pPr>
        <w:spacing w:after="0" w:line="240" w:lineRule="auto"/>
      </w:pPr>
    </w:p>
    <w:p w:rsidR="00C7610E" w:rsidRPr="00C7610E" w:rsidRDefault="00C7610E" w:rsidP="00C7610E">
      <w:pPr>
        <w:spacing w:after="0" w:line="240" w:lineRule="auto"/>
      </w:pPr>
    </w:p>
    <w:p w:rsidR="00C7610E" w:rsidRDefault="00C7610E">
      <w:r>
        <w:br w:type="page"/>
      </w:r>
    </w:p>
    <w:p w:rsidR="00C7610E" w:rsidRPr="00C7610E" w:rsidRDefault="00C7610E" w:rsidP="00C7610E">
      <w:pPr>
        <w:spacing w:after="0" w:line="240" w:lineRule="auto"/>
      </w:pPr>
      <w:r w:rsidRPr="00C7610E">
        <w:lastRenderedPageBreak/>
        <w:t>What to Submit:</w:t>
      </w:r>
    </w:p>
    <w:p w:rsidR="00C7610E" w:rsidRPr="00C7610E" w:rsidRDefault="00C7610E" w:rsidP="00C7610E">
      <w:pPr>
        <w:pStyle w:val="ListParagraph"/>
        <w:numPr>
          <w:ilvl w:val="0"/>
          <w:numId w:val="1"/>
        </w:numPr>
        <w:spacing w:after="0" w:line="240" w:lineRule="auto"/>
      </w:pPr>
      <w:r w:rsidRPr="00C7610E">
        <w:t>SQL BI Interview Questions: SSRS - Name 3 of the less common Report Items and how you</w:t>
      </w:r>
    </w:p>
    <w:p w:rsidR="00C7610E" w:rsidRDefault="00C7610E" w:rsidP="00C7610E">
      <w:pPr>
        <w:pStyle w:val="ListParagraph"/>
        <w:spacing w:after="0" w:line="240" w:lineRule="auto"/>
      </w:pPr>
      <w:r w:rsidRPr="00C7610E">
        <w:t>used them</w:t>
      </w:r>
    </w:p>
    <w:p w:rsidR="00C7610E" w:rsidRDefault="00C7610E" w:rsidP="00C7610E">
      <w:pPr>
        <w:pStyle w:val="ListParagraph"/>
        <w:spacing w:after="0" w:line="240" w:lineRule="auto"/>
      </w:pPr>
      <w:hyperlink r:id="rId16" w:history="1">
        <w:r>
          <w:rPr>
            <w:rStyle w:val="Hyperlink"/>
          </w:rPr>
          <w:t>https://app.colaberry.com/app/ipbc/videos?user=31221&amp;category=49</w:t>
        </w:r>
      </w:hyperlink>
    </w:p>
    <w:p w:rsidR="00C7610E" w:rsidRPr="00C7610E" w:rsidRDefault="00C7610E" w:rsidP="00C7610E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D2CB288" wp14:editId="08156B84">
            <wp:extent cx="5943600" cy="18180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0E" w:rsidRPr="00C7610E" w:rsidRDefault="00C7610E" w:rsidP="00C7610E">
      <w:pPr>
        <w:pStyle w:val="ListParagraph"/>
        <w:numPr>
          <w:ilvl w:val="0"/>
          <w:numId w:val="1"/>
        </w:numPr>
        <w:spacing w:after="0" w:line="240" w:lineRule="auto"/>
      </w:pPr>
      <w:r w:rsidRPr="00C7610E">
        <w:t>SQL BI Interview Questions: SSRS – What is the difference between REPORT MANAGER and</w:t>
      </w:r>
    </w:p>
    <w:p w:rsidR="00C7610E" w:rsidRDefault="00C7610E" w:rsidP="00C7610E">
      <w:pPr>
        <w:pStyle w:val="ListParagraph"/>
        <w:spacing w:after="0" w:line="240" w:lineRule="auto"/>
      </w:pPr>
      <w:r w:rsidRPr="00C7610E">
        <w:t>REPORT SERVER</w:t>
      </w:r>
    </w:p>
    <w:p w:rsidR="00C7610E" w:rsidRPr="00C7610E" w:rsidRDefault="00C7610E" w:rsidP="00C7610E">
      <w:pPr>
        <w:pStyle w:val="ListParagraph"/>
        <w:spacing w:after="0" w:line="240" w:lineRule="auto"/>
      </w:pPr>
      <w:hyperlink r:id="rId18" w:history="1">
        <w:r>
          <w:rPr>
            <w:rStyle w:val="Hyperlink"/>
          </w:rPr>
          <w:t>https://app.colaberry.com/app/ipbc/videos?user=31221&amp;category=47</w:t>
        </w:r>
      </w:hyperlink>
    </w:p>
    <w:p w:rsidR="00C7610E" w:rsidRPr="00C7610E" w:rsidRDefault="00C7610E" w:rsidP="00C7610E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9DBB2C1" wp14:editId="0D2A6A3A">
            <wp:extent cx="5943600" cy="2120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0E" w:rsidRDefault="00C7610E">
      <w:r>
        <w:br w:type="page"/>
      </w:r>
    </w:p>
    <w:p w:rsidR="00C7610E" w:rsidRPr="00C7610E" w:rsidRDefault="00C7610E" w:rsidP="00C7610E">
      <w:pPr>
        <w:spacing w:after="0" w:line="240" w:lineRule="auto"/>
      </w:pPr>
      <w:r w:rsidRPr="00C7610E">
        <w:lastRenderedPageBreak/>
        <w:t>2. Watch, Comment &amp;amp; take screenshots of your comments from 3 other videos on the same</w:t>
      </w:r>
    </w:p>
    <w:p w:rsidR="00C7610E" w:rsidRPr="00C7610E" w:rsidRDefault="00C7610E" w:rsidP="00C7610E">
      <w:pPr>
        <w:spacing w:after="0" w:line="240" w:lineRule="auto"/>
      </w:pPr>
      <w:r w:rsidRPr="00C7610E">
        <w:t>topic (per question). Comments must be 20+ characters. Leave comments based on</w:t>
      </w:r>
    </w:p>
    <w:p w:rsidR="00C7610E" w:rsidRPr="00C7610E" w:rsidRDefault="00C7610E" w:rsidP="00C7610E">
      <w:pPr>
        <w:spacing w:after="0" w:line="240" w:lineRule="auto"/>
      </w:pPr>
      <w:r w:rsidRPr="00C7610E">
        <w:t>presentation, delivery and/or technical details. Your critiques will help you be more</w:t>
      </w:r>
    </w:p>
    <w:p w:rsidR="00C7610E" w:rsidRDefault="00C7610E" w:rsidP="00C7610E">
      <w:pPr>
        <w:spacing w:after="0" w:line="240" w:lineRule="auto"/>
      </w:pPr>
      <w:r w:rsidRPr="00C7610E">
        <w:t>conscious of your own videos. (3 comment screenshots per Video Question)</w:t>
      </w:r>
    </w:p>
    <w:p w:rsidR="00C94826" w:rsidRDefault="00C94826" w:rsidP="00C7610E">
      <w:pPr>
        <w:spacing w:after="0" w:line="240" w:lineRule="auto"/>
      </w:pPr>
    </w:p>
    <w:p w:rsidR="00C94826" w:rsidRDefault="00C94826" w:rsidP="00C94826">
      <w:pPr>
        <w:pStyle w:val="ListParagraph"/>
        <w:numPr>
          <w:ilvl w:val="0"/>
          <w:numId w:val="2"/>
        </w:numPr>
        <w:spacing w:after="0" w:line="240" w:lineRule="auto"/>
      </w:pPr>
      <w:r w:rsidRPr="00C7610E">
        <w:t>Name 3 of the less common Report Items</w:t>
      </w:r>
    </w:p>
    <w:p w:rsidR="00C94826" w:rsidRDefault="00C94826" w:rsidP="00C7610E">
      <w:pPr>
        <w:spacing w:after="0" w:line="240" w:lineRule="auto"/>
      </w:pPr>
      <w:r>
        <w:rPr>
          <w:noProof/>
        </w:rPr>
        <w:drawing>
          <wp:inline distT="0" distB="0" distL="0" distR="0" wp14:anchorId="04F6E5CA" wp14:editId="01E1B297">
            <wp:extent cx="5943600" cy="17957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26" w:rsidRDefault="00C94826" w:rsidP="00C7610E">
      <w:pPr>
        <w:spacing w:after="0" w:line="240" w:lineRule="auto"/>
      </w:pPr>
      <w:r>
        <w:rPr>
          <w:noProof/>
        </w:rPr>
        <w:drawing>
          <wp:inline distT="0" distB="0" distL="0" distR="0" wp14:anchorId="509777FB" wp14:editId="70421FD2">
            <wp:extent cx="5943600" cy="18561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26" w:rsidRDefault="00C94826" w:rsidP="00C7610E">
      <w:pPr>
        <w:spacing w:after="0" w:line="240" w:lineRule="auto"/>
      </w:pPr>
      <w:r>
        <w:rPr>
          <w:noProof/>
        </w:rPr>
        <w:drawing>
          <wp:inline distT="0" distB="0" distL="0" distR="0" wp14:anchorId="5DC0FFB0" wp14:editId="5AA0CA44">
            <wp:extent cx="5943600" cy="1793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26" w:rsidRDefault="00C94826">
      <w:r>
        <w:br w:type="page"/>
      </w:r>
    </w:p>
    <w:p w:rsidR="00C94826" w:rsidRDefault="00C94826" w:rsidP="008C64B0">
      <w:pPr>
        <w:pStyle w:val="ListParagraph"/>
        <w:numPr>
          <w:ilvl w:val="0"/>
          <w:numId w:val="2"/>
        </w:numPr>
        <w:spacing w:after="0" w:line="240" w:lineRule="auto"/>
      </w:pPr>
      <w:r w:rsidRPr="00C7610E">
        <w:lastRenderedPageBreak/>
        <w:t>What is the difference between REPORT MANAGER and</w:t>
      </w:r>
      <w:r>
        <w:t xml:space="preserve"> </w:t>
      </w:r>
      <w:r w:rsidRPr="00C7610E">
        <w:t>REPORT SERVER</w:t>
      </w:r>
    </w:p>
    <w:p w:rsidR="00C94826" w:rsidRDefault="00FA1A39" w:rsidP="00C94826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43DDCBF1" wp14:editId="46113CE6">
            <wp:extent cx="5943600" cy="2019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A39" w:rsidRDefault="00FA1A39" w:rsidP="00C94826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88F3A9D" wp14:editId="73904E28">
            <wp:extent cx="5943600" cy="1826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1A39">
        <w:rPr>
          <w:noProof/>
        </w:rPr>
        <w:t xml:space="preserve">  </w:t>
      </w:r>
      <w:r>
        <w:rPr>
          <w:noProof/>
        </w:rPr>
        <w:drawing>
          <wp:inline distT="0" distB="0" distL="0" distR="0" wp14:anchorId="501ADC33" wp14:editId="38430240">
            <wp:extent cx="5943600" cy="18370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26" w:rsidRPr="00C7610E" w:rsidRDefault="00C94826" w:rsidP="00C7610E">
      <w:pPr>
        <w:spacing w:after="0" w:line="240" w:lineRule="auto"/>
      </w:pPr>
    </w:p>
    <w:sectPr w:rsidR="00C94826" w:rsidRPr="00C7610E" w:rsidSect="00B67A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0A45F4"/>
    <w:multiLevelType w:val="hybridMultilevel"/>
    <w:tmpl w:val="39025B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514042"/>
    <w:multiLevelType w:val="hybridMultilevel"/>
    <w:tmpl w:val="D3CE30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2"/>
  </w:compat>
  <w:rsids>
    <w:rsidRoot w:val="00722C0D"/>
    <w:rsid w:val="00093AC7"/>
    <w:rsid w:val="00457F4F"/>
    <w:rsid w:val="004B35FF"/>
    <w:rsid w:val="005A107F"/>
    <w:rsid w:val="006653C2"/>
    <w:rsid w:val="00722C0D"/>
    <w:rsid w:val="007B1F15"/>
    <w:rsid w:val="00B67AC7"/>
    <w:rsid w:val="00B96B6E"/>
    <w:rsid w:val="00C67447"/>
    <w:rsid w:val="00C7610E"/>
    <w:rsid w:val="00C94826"/>
    <w:rsid w:val="00FA1A39"/>
    <w:rsid w:val="00FE6A0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808BDA"/>
  <w15:chartTrackingRefBased/>
  <w15:docId w15:val="{DB97C792-B078-477A-9E28-C09C56B91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67AC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610E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C7610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457F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45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2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5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0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3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9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app.colaberry.com/app/ipbc/videos?user=31221&amp;category=47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hyperlink" Target="https://app.colaberry.com/app/ipbc/videos?user=31221&amp;category=49" TargetMode="External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9</Pages>
  <Words>384</Words>
  <Characters>2189</Characters>
  <Application>Microsoft Office Word</Application>
  <DocSecurity>0</DocSecurity>
  <Lines>18</Lines>
  <Paragraphs>5</Paragraphs>
  <ScaleCrop>false</ScaleCrop>
  <Company/>
  <LinksUpToDate>false</LinksUpToDate>
  <CharactersWithSpaces>2568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</dc:creator>
  <cp:keywords/>
  <dc:description/>
  <cp:lastModifiedBy>Ashok</cp:lastModifiedBy>
  <cp:revision>13</cp:revision>
  <dcterms:created xsi:type="dcterms:W3CDTF">2019-08-06T17:56:00Z</dcterms:created>
  <dcterms:modified xsi:type="dcterms:W3CDTF">2019-08-06T18:25:00Z</dcterms:modified>
</cp:coreProperties>
</file>